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141605</wp:posOffset>
            </wp:positionV>
            <wp:extent cx="946150" cy="1125855"/>
            <wp:effectExtent l="0" t="0" r="6350" b="1714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772160" y="495935"/>
                      <a:ext cx="94615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2"/>
        <w:tblW w:w="10193" w:type="dxa"/>
        <w:tblInd w:w="-19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65"/>
        <w:gridCol w:w="2326"/>
        <w:gridCol w:w="2042"/>
        <w:gridCol w:w="3082"/>
        <w:gridCol w:w="7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1706" w:hRule="atLeast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 w:val="0"/>
              <w:ind w:left="1605" w:right="259" w:hanging="1605"/>
              <w:jc w:val="right"/>
              <w:rPr>
                <w:rFonts w:ascii="Book Antiqua" w:hAnsi="Book Antiqua" w:eastAsia="Book Antiqua" w:cs="Book Antiqua"/>
                <w:sz w:val="22"/>
                <w:szCs w:val="22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IMPLEMENTATION</w:t>
            </w:r>
            <w:r>
              <w:rPr>
                <w:rFonts w:hint="default"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  <w:lang w:val="en-US"/>
              </w:rPr>
              <w:t xml:space="preserve"> OF </w:t>
            </w: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ARRANGEMENT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UNIVERSITAS BINA BANGSA GETSEMPENA</w:t>
            </w:r>
          </w:p>
          <w:p>
            <w:pPr>
              <w:jc w:val="center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rtl w:val="0"/>
              </w:rPr>
              <w:t>DIANTARA</w:t>
            </w:r>
          </w:p>
          <w:p>
            <w:pPr>
              <w:jc w:val="center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rtl w:val="0"/>
              </w:rPr>
              <w:t>DAN</w:t>
            </w:r>
          </w:p>
          <w:p>
            <w:pPr>
              <w:jc w:val="center"/>
              <w:rPr>
                <w:rFonts w:ascii="Book Antiqua" w:hAnsi="Book Antiqua" w:eastAsia="Book Antiqua" w:cs="Book Antiqua"/>
                <w:b/>
                <w:sz w:val="22"/>
                <w:szCs w:val="22"/>
              </w:rPr>
            </w:pPr>
            <w:r>
              <w:rPr>
                <w:rFonts w:ascii="Book Antiqua" w:hAnsi="Book Antiqua" w:eastAsia="Book Antiqua" w:cs="Book Antiqua"/>
                <w:b/>
                <w:sz w:val="22"/>
                <w:szCs w:val="22"/>
                <w:highlight w:val="yellow"/>
                <w:rtl w:val="0"/>
              </w:rPr>
              <w:t>UNIVERSITAS ISLAM NEGERI AR RANIRY BANDA ACEH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Helvetica Neue" w:hAnsi="Helvetica Neue" w:eastAsia="Helvetica Neue" w:cs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Helvetica Neue" w:hAnsi="Helvetica Neue" w:eastAsia="Helvetica Neue" w:cs="Helvetica Neu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LOGO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78" w:type="dxa"/>
          <w:trHeight w:val="992" w:hRule="atLeast"/>
        </w:trPr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>UPT PERPUSTAKAAN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>UNIVERSITAS BINA BANGSA GETSEMPENA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>BANDA ACEH</w:t>
            </w: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</w:p>
        </w:tc>
        <w:tc>
          <w:tcPr>
            <w:tcW w:w="5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>PRODI S1 ILMU PERPUSTAKAAN FAKULTAS ADAB DAN HUMANIORA UIN AR RANIRY BANDA ACEH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No MoA 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4063/131013/KS/XI/2023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Book Antiqua" w:hAnsi="Book Antiqua" w:eastAsia="Book Antiqua" w:cs="Book Antiqua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Saya Yang Bertanda Tangan Dibawah Ini : 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7757160</wp:posOffset>
            </wp:positionV>
            <wp:extent cx="1960880" cy="1488440"/>
            <wp:effectExtent l="0" t="0" r="0" b="0"/>
            <wp:wrapNone/>
            <wp:docPr id="8" name="image2.png" descr="Description: D:\2022\TTD Scan\signature 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Description: D:\2022\TTD Scan\signature black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Nama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Jabatan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Institusi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Sebagai penanggung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…………………………………………….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Nama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…………….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Jabatan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…………….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Institusi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……………….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Sebagai penanggung jawab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Ketua Prodi S1 Ilmu Perpustakaan UIN Ar Raniry Banda Aceh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FF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Universitas Bina Bangsa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dan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Universitas Islam Negeri Ar Raniry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, kedua institusi sepakat untuk berpartisipasi dalam kerja</w:t>
      </w:r>
      <w:r>
        <w:rPr>
          <w:rFonts w:hint="default"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en-US"/>
        </w:rPr>
        <w:t xml:space="preserve">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sama Program 2023 dengan pengaturan sebagai berikut :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2160" w:right="0" w:hanging="2302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Aktivitas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Penempatan Mahasiswa Praktek Lapangan</w:t>
      </w: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Tahun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2023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21"/>
        </w:tabs>
        <w:spacing w:before="0" w:after="0" w:line="240" w:lineRule="auto"/>
        <w:ind w:left="0" w:right="0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Tempat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 </w:t>
      </w: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>Perpustakaan UBBG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5" w:after="0" w:line="240" w:lineRule="auto"/>
        <w:ind w:left="0" w:right="307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tabs>
          <w:tab w:val="left" w:pos="0"/>
        </w:tabs>
        <w:spacing w:before="0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Implementasi Perjanjian ini akan mulai berlaku setelah ditandatangani oleh kedua belah pihak.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5" w:after="0" w:line="240" w:lineRule="auto"/>
        <w:ind w:left="0" w:right="307" w:firstLine="0"/>
        <w:jc w:val="left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33"/>
        <w:tblW w:w="10860" w:type="dxa"/>
        <w:tblInd w:w="8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310"/>
        <w:gridCol w:w="555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951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-8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Ditandatangani oleh,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Kepala Perpustakaan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hanging="80"/>
              <w:jc w:val="left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single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single"/>
                <w:vertAlign w:val="baseline"/>
                <w:rtl w:val="0"/>
              </w:rPr>
              <w:t>Ashabul Kahfi, S.IP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hanging="8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Kepala Perpustakaan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hanging="8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Date: 31 Juli  2023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 xml:space="preserve">Ditandatangani oleh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Prodi S1 Ilmu Perpustakaan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single"/>
                <w:vertAlign w:val="baseline"/>
              </w:rPr>
            </w:pPr>
            <w:r>
              <w:rPr>
                <w:rFonts w:ascii="Book Antiqua" w:hAnsi="Book Antiqua" w:eastAsia="Book Antiqua" w:cs="Book Antiqua"/>
                <w:b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single"/>
                <w:vertAlign w:val="baseline"/>
                <w:rtl w:val="0"/>
              </w:rPr>
              <w:t>Mukhtaruddin, M.LIS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Ketua Prodi S1 Ilmu Perpustakaan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1021"/>
              </w:tabs>
              <w:spacing w:before="0" w:after="0" w:line="240" w:lineRule="auto"/>
              <w:ind w:left="0" w:right="0" w:firstLine="0"/>
              <w:jc w:val="left"/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Book Antiqua" w:hAnsi="Book Antiqua" w:eastAsia="Book Antiqua" w:cs="Book Antiqu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>Date: 31 Juli 2023</w:t>
            </w: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center" w:pos="4816"/>
          <w:tab w:val="right" w:pos="9020"/>
          <w:tab w:val="right" w:pos="9612"/>
        </w:tabs>
        <w:spacing w:before="0" w:after="0" w:line="240" w:lineRule="auto"/>
        <w:ind w:left="0" w:right="0" w:firstLine="0"/>
        <w:jc w:val="both"/>
        <w:rPr>
          <w:rFonts w:ascii="Book Antiqua" w:hAnsi="Book Antiqua" w:eastAsia="Book Antiqua" w:cs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sectPr>
      <w:pgSz w:w="11907" w:h="16839"/>
      <w:pgMar w:top="900" w:right="1134" w:bottom="1134" w:left="1134" w:header="720" w:footer="23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SimSun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 Antiqua">
    <w:altName w:val="Helvetica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DD37221"/>
    <w:rsid w:val="7F5F48E0"/>
    <w:rsid w:val="7FCC1E93"/>
    <w:rsid w:val="7FFEAF90"/>
    <w:rsid w:val="FB74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"/>
    <w:qFormat/>
    <w:uiPriority w:val="0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12">
    <w:name w:val="caption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</w:pPr>
    <w:rPr>
      <w:rFonts w:ascii="Calibri" w:hAnsi="Calibri" w:eastAsia="SimSun" w:cs="Calibri"/>
      <w:b/>
      <w:bCs/>
      <w:sz w:val="20"/>
      <w:szCs w:val="20"/>
    </w:rPr>
  </w:style>
  <w:style w:type="character" w:styleId="13">
    <w:name w:val="Emphasis"/>
    <w:basedOn w:val="8"/>
    <w:qFormat/>
    <w:uiPriority w:val="20"/>
    <w:rPr>
      <w:i/>
      <w:iCs/>
    </w:r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27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HTML Preformatted"/>
    <w:basedOn w:val="1"/>
    <w:link w:val="3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Hyperlink"/>
    <w:qFormat/>
    <w:uiPriority w:val="0"/>
    <w:rPr>
      <w:u w:val="single"/>
    </w:rPr>
  </w:style>
  <w:style w:type="paragraph" w:styleId="18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1"/>
    <w:qFormat/>
    <w:uiPriority w:val="0"/>
  </w:style>
  <w:style w:type="paragraph" w:styleId="2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22">
    <w:name w:val="Header &amp; Footer"/>
    <w:qFormat/>
    <w:uiPriority w:val="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23">
    <w:name w:val="Body"/>
    <w:qFormat/>
    <w:uiPriority w:val="0"/>
    <w:pPr>
      <w:widowControl w:val="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24">
    <w:name w:val="Default"/>
    <w:qFormat/>
    <w:uiPriority w:val="0"/>
    <w:rPr>
      <w:rFonts w:ascii="Helvetica" w:hAnsi="Helvetica" w:eastAsia="Helvetica" w:cs="Helvetica"/>
      <w:color w:val="000000"/>
      <w:sz w:val="22"/>
      <w:szCs w:val="22"/>
      <w:lang w:val="en-US"/>
    </w:rPr>
  </w:style>
  <w:style w:type="paragraph" w:styleId="25">
    <w:name w:val="List Paragraph"/>
    <w:qFormat/>
    <w:uiPriority w:val="0"/>
    <w:pPr>
      <w:widowControl w:val="0"/>
      <w:ind w:left="660" w:hanging="361"/>
    </w:pPr>
    <w:rPr>
      <w:rFonts w:eastAsia="Times New Roman"/>
      <w:color w:val="000000"/>
      <w:sz w:val="22"/>
      <w:szCs w:val="22"/>
      <w:u w:color="000000"/>
      <w:lang w:val="en-US"/>
    </w:rPr>
  </w:style>
  <w:style w:type="character" w:customStyle="1" w:styleId="26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Header Char"/>
    <w:basedOn w:val="8"/>
    <w:link w:val="15"/>
    <w:qFormat/>
    <w:uiPriority w:val="99"/>
    <w:rPr>
      <w:sz w:val="24"/>
      <w:szCs w:val="24"/>
    </w:rPr>
  </w:style>
  <w:style w:type="character" w:customStyle="1" w:styleId="28">
    <w:name w:val="Footer Char"/>
    <w:basedOn w:val="8"/>
    <w:link w:val="14"/>
    <w:qFormat/>
    <w:uiPriority w:val="99"/>
    <w:rPr>
      <w:sz w:val="24"/>
      <w:szCs w:val="24"/>
    </w:rPr>
  </w:style>
  <w:style w:type="paragraph" w:customStyle="1" w:styleId="29">
    <w:name w:val="无间隔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SimSun" w:cs="Calibri"/>
      <w:sz w:val="22"/>
      <w:szCs w:val="22"/>
      <w:lang w:val="en-US"/>
    </w:rPr>
  </w:style>
  <w:style w:type="character" w:customStyle="1" w:styleId="30">
    <w:name w:val="HTML Preformatted Char"/>
    <w:basedOn w:val="8"/>
    <w:link w:val="16"/>
    <w:qFormat/>
    <w:uiPriority w:val="99"/>
    <w:rPr>
      <w:rFonts w:ascii="Courier New" w:hAnsi="Courier New" w:eastAsia="Times New Roman" w:cs="Courier New"/>
    </w:rPr>
  </w:style>
  <w:style w:type="character" w:customStyle="1" w:styleId="31">
    <w:name w:val="y2iqfc"/>
    <w:basedOn w:val="8"/>
    <w:qFormat/>
    <w:uiPriority w:val="0"/>
  </w:style>
  <w:style w:type="table" w:customStyle="1" w:styleId="32">
    <w:name w:val="_Style 32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33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2024-02-05T10:42:00Z</dcterms:created>
  <dc:creator>user</dc:creator>
  <cp:lastModifiedBy>neon</cp:lastModifiedBy>
  <dcterms:modified xsi:type="dcterms:W3CDTF">2024-02-20T14:43:41Z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